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Raleway Medium" w:cs="Raleway Medium" w:eastAsia="Raleway Medium" w:hAnsi="Raleway Medium"/>
          <w:sz w:val="32"/>
          <w:szCs w:val="32"/>
        </w:rPr>
      </w:pPr>
      <w:r w:rsidDel="00000000" w:rsidR="00000000" w:rsidRPr="00000000">
        <w:rPr>
          <w:rFonts w:ascii="Raleway Medium" w:cs="Raleway Medium" w:eastAsia="Raleway Medium" w:hAnsi="Raleway Medium"/>
          <w:sz w:val="32"/>
          <w:szCs w:val="32"/>
          <w:rtl w:val="0"/>
        </w:rPr>
        <w:t xml:space="preserve">Samhällsvetarkårens Socionomsektion stormöte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4426275</wp:posOffset>
            </wp:positionH>
            <wp:positionV relativeFrom="paragraph">
              <wp:posOffset>114300</wp:posOffset>
            </wp:positionV>
            <wp:extent cx="1300163" cy="1300163"/>
            <wp:effectExtent b="0" l="0" r="0" t="0"/>
            <wp:wrapSquare wrapText="bothSides" distB="114300" distT="114300" distL="114300" distR="11430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00163" cy="13001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40" w:lineRule="auto"/>
        <w:rPr>
          <w:rFonts w:ascii="Raleway Medium" w:cs="Raleway Medium" w:eastAsia="Raleway Medium" w:hAnsi="Raleway Medium"/>
          <w:sz w:val="32"/>
          <w:szCs w:val="32"/>
        </w:rPr>
      </w:pPr>
      <w:r w:rsidDel="00000000" w:rsidR="00000000" w:rsidRPr="00000000">
        <w:rPr>
          <w:rFonts w:ascii="Raleway Medium" w:cs="Raleway Medium" w:eastAsia="Raleway Medium" w:hAnsi="Raleway Medium"/>
          <w:sz w:val="32"/>
          <w:szCs w:val="32"/>
          <w:rtl w:val="0"/>
        </w:rPr>
        <w:t xml:space="preserve">Vårmötemöte 2026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Raleway Medium" w:cs="Raleway Medium" w:eastAsia="Raleway Medium" w:hAnsi="Raleway Medium"/>
          <w:sz w:val="32"/>
          <w:szCs w:val="32"/>
        </w:rPr>
      </w:pPr>
      <w:r w:rsidDel="00000000" w:rsidR="00000000" w:rsidRPr="00000000">
        <w:rPr>
          <w:rFonts w:ascii="Raleway Medium" w:cs="Raleway Medium" w:eastAsia="Raleway Medium" w:hAnsi="Raleway Medium"/>
          <w:sz w:val="32"/>
          <w:szCs w:val="32"/>
          <w:rtl w:val="0"/>
        </w:rPr>
        <w:t xml:space="preserve">2026-05-12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Raleway" w:cs="Raleway" w:eastAsia="Raleway" w:hAnsi="Raleway"/>
          <w:b w:val="1"/>
          <w:bCs w:val="1"/>
          <w:sz w:val="36"/>
          <w:szCs w:val="36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36"/>
          <w:szCs w:val="36"/>
          <w:rtl w:val="0"/>
        </w:rPr>
        <w:t xml:space="preserve">Nomineringar av studentrepresentanter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Raleway" w:cs="Raleway" w:eastAsia="Raleway" w:hAnsi="Raleway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Bakgrund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/>
      </w:pPr>
      <w:r w:rsidDel="00000000" w:rsidR="00000000" w:rsidRPr="00000000">
        <w:rPr>
          <w:rtl w:val="0"/>
        </w:rPr>
        <w:t xml:space="preserve">Socionomsektionen har 4 grupper där den väljer studentrepresentanter på stormötet.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Mer specifikt rör det följande poster: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72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Institutionsstyrelsen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line="240" w:lineRule="auto"/>
        <w:ind w:left="144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Två ordinarie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line="240" w:lineRule="auto"/>
        <w:ind w:left="144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Två suppleanter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JoL-gruppen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spacing w:line="240" w:lineRule="auto"/>
        <w:ind w:left="144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En ordinarie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spacing w:line="240" w:lineRule="auto"/>
        <w:ind w:left="144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En suppleant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Kursplanegruppen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44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En ordinarie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En suppleant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Kursföreståndarmöten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En ordinarie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En suppleant</w:t>
      </w:r>
    </w:p>
    <w:p w:rsidR="00000000" w:rsidDel="00000000" w:rsidP="00000000" w:rsidRDefault="00000000" w:rsidRPr="00000000" w14:paraId="00000017">
      <w:pPr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Dessa ska väljas efter fri nominering på stormötet VT26.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Det är också viktigt att ha i åtanke att enligt praxis brukar ordförande ha en av </w:t>
      </w:r>
      <w:r w:rsidDel="00000000" w:rsidR="00000000" w:rsidRPr="00000000">
        <w:rPr>
          <w:rtl w:val="0"/>
        </w:rPr>
        <w:t xml:space="preserve">ordinarie ledamotsposterna</w:t>
      </w:r>
      <w:r w:rsidDel="00000000" w:rsidR="00000000" w:rsidRPr="00000000">
        <w:rPr>
          <w:rtl w:val="0"/>
        </w:rPr>
        <w:t xml:space="preserve"> i institutionsstyrelsen, ansvarig i jämlikhetsutskottet </w:t>
      </w:r>
      <w:r w:rsidDel="00000000" w:rsidR="00000000" w:rsidRPr="00000000">
        <w:rPr>
          <w:rtl w:val="0"/>
        </w:rPr>
        <w:t xml:space="preserve">ordinarie ledamotsposten</w:t>
      </w:r>
      <w:r w:rsidDel="00000000" w:rsidR="00000000" w:rsidRPr="00000000">
        <w:rPr>
          <w:rtl w:val="0"/>
        </w:rPr>
        <w:t xml:space="preserve"> i JoL-gruppen och ansvarig i utbildningsutskottet </w:t>
      </w:r>
      <w:r w:rsidDel="00000000" w:rsidR="00000000" w:rsidRPr="00000000">
        <w:rPr>
          <w:rtl w:val="0"/>
        </w:rPr>
        <w:t xml:space="preserve">ordinarie</w:t>
      </w:r>
      <w:r w:rsidDel="00000000" w:rsidR="00000000" w:rsidRPr="00000000">
        <w:rPr>
          <w:rtl w:val="0"/>
        </w:rPr>
        <w:t xml:space="preserve"> ledamotsposten i kursföreståndarmöten. </w:t>
      </w:r>
    </w:p>
    <w:p w:rsidR="00000000" w:rsidDel="00000000" w:rsidP="00000000" w:rsidRDefault="00000000" w:rsidRPr="00000000" w14:paraId="0000001B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Av </w:t>
      </w:r>
      <w:hyperlink r:id="rId7">
        <w:r w:rsidDel="00000000" w:rsidR="00000000" w:rsidRPr="00000000">
          <w:rPr>
            <w:rFonts w:ascii="Raleway" w:cs="Raleway" w:eastAsia="Raleway" w:hAnsi="Raleway"/>
            <w:sz w:val="24"/>
            <w:szCs w:val="24"/>
            <w:rtl w:val="0"/>
          </w:rPr>
          <w:t xml:space="preserve">Samhällsvetarkårens</w:t>
        </w:r>
      </w:hyperlink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stadga framgår: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line="240" w:lineRule="auto"/>
        <w:ind w:left="720" w:hanging="36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§ 9.2: Det åligger Samhällsvetarkårens sektioner att: [...] nominera kandidater till organ inom de områden på Lunds universitet verkar. Sektionen har exklusiv nomineringsrätt till dessa poster, som sedan väljs av Samhällsvetarkårens fullmäktige. </w:t>
      </w:r>
    </w:p>
    <w:p w:rsidR="00000000" w:rsidDel="00000000" w:rsidP="00000000" w:rsidRDefault="00000000" w:rsidRPr="00000000" w14:paraId="0000001E">
      <w:pPr>
        <w:spacing w:line="240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Av denna anledning vill styrelsen i Socionomsektionen att vi nu på stormötet ska nominera studentrepresentanter som sedan kan väljas av Samhällsvetarkårens fullmäktige.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36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Emilia Dahlberg, Ordförande för Socionomsektionen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  <w:t xml:space="preserve">5 man 2026</w:t>
      </w:r>
    </w:p>
    <w:p w:rsidR="00000000" w:rsidDel="00000000" w:rsidP="00000000" w:rsidRDefault="00000000" w:rsidRPr="00000000" w14:paraId="00000023">
      <w:pPr>
        <w:spacing w:line="36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Medium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Raleway" w:cs="Raleway" w:eastAsia="Raleway" w:hAnsi="Raleway"/>
        <w:sz w:val="24"/>
        <w:szCs w:val="24"/>
        <w:lang w:val="sv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samvetet.org/uploads/2/4/5/3/24536782/published/img-9924.jpg?1754902970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Medium-regular.ttf"/><Relationship Id="rId6" Type="http://schemas.openxmlformats.org/officeDocument/2006/relationships/font" Target="fonts/RalewayMedium-bold.ttf"/><Relationship Id="rId7" Type="http://schemas.openxmlformats.org/officeDocument/2006/relationships/font" Target="fonts/RalewayMedium-italic.ttf"/><Relationship Id="rId8" Type="http://schemas.openxmlformats.org/officeDocument/2006/relationships/font" Target="fonts/RalewayMedium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